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77" w:rsidRDefault="00401D77" w:rsidP="00401D77">
      <w:pPr>
        <w:jc w:val="both"/>
        <w:rPr>
          <w:rFonts w:ascii="Arial" w:hAnsi="Arial" w:cs="Arial"/>
          <w:b/>
          <w:lang w:val="ro-RO"/>
        </w:rPr>
      </w:pPr>
      <w:bookmarkStart w:id="0" w:name="_GoBack"/>
      <w:bookmarkEnd w:id="0"/>
      <w:r>
        <w:rPr>
          <w:rFonts w:ascii="Arial" w:hAnsi="Arial" w:cs="Arial"/>
          <w:b/>
          <w:lang w:val="ro-RO"/>
        </w:rPr>
        <w:t xml:space="preserve">          </w:t>
      </w:r>
      <w:r w:rsidRPr="00507166">
        <w:rPr>
          <w:rFonts w:ascii="Arial" w:hAnsi="Arial" w:cs="Arial"/>
          <w:b/>
          <w:lang w:val="ro-RO"/>
        </w:rPr>
        <w:t>MUNICIPIUL TÂRGU-JIU</w:t>
      </w:r>
    </w:p>
    <w:p w:rsidR="00401D77" w:rsidRDefault="00401D77" w:rsidP="00401D77">
      <w:pPr>
        <w:jc w:val="both"/>
        <w:rPr>
          <w:rFonts w:ascii="Arial" w:hAnsi="Arial" w:cs="Arial"/>
          <w:b/>
          <w:lang w:val="ro-RO"/>
        </w:rPr>
      </w:pPr>
    </w:p>
    <w:p w:rsidR="00401D77" w:rsidRDefault="00401D77" w:rsidP="00401D77">
      <w:pPr>
        <w:jc w:val="both"/>
        <w:rPr>
          <w:rFonts w:ascii="Arial" w:hAnsi="Arial" w:cs="Arial"/>
          <w:b/>
          <w:lang w:val="ro-RO"/>
        </w:rPr>
      </w:pPr>
    </w:p>
    <w:p w:rsidR="00401D77" w:rsidRPr="00507166" w:rsidRDefault="00401D77" w:rsidP="00401D77">
      <w:pPr>
        <w:jc w:val="both"/>
        <w:rPr>
          <w:rFonts w:ascii="Arial" w:hAnsi="Arial" w:cs="Arial"/>
          <w:b/>
          <w:lang w:val="ro-RO"/>
        </w:rPr>
      </w:pPr>
    </w:p>
    <w:p w:rsidR="00401D77" w:rsidRPr="00507166" w:rsidRDefault="00401D77" w:rsidP="00401D77">
      <w:pPr>
        <w:jc w:val="both"/>
        <w:rPr>
          <w:rFonts w:ascii="Arial" w:hAnsi="Arial" w:cs="Arial"/>
          <w:b/>
          <w:lang w:val="ro-RO"/>
        </w:rPr>
      </w:pPr>
    </w:p>
    <w:p w:rsidR="00401D77" w:rsidRPr="00507166" w:rsidRDefault="00401D77" w:rsidP="00401D77">
      <w:pPr>
        <w:jc w:val="both"/>
        <w:rPr>
          <w:rFonts w:ascii="Arial" w:hAnsi="Arial" w:cs="Arial"/>
          <w:b/>
          <w:lang w:val="ro-RO"/>
        </w:rPr>
      </w:pPr>
      <w:r w:rsidRPr="00507166">
        <w:rPr>
          <w:rFonts w:ascii="Arial" w:hAnsi="Arial" w:cs="Arial"/>
          <w:lang w:val="ro-RO"/>
        </w:rPr>
        <w:t xml:space="preserve">Anunțul public al solicitării acordului de mediu pentru proiectul </w:t>
      </w:r>
      <w:r w:rsidRPr="00507166">
        <w:rPr>
          <w:rFonts w:ascii="Arial" w:hAnsi="Arial" w:cs="Arial"/>
          <w:b/>
          <w:i/>
          <w:lang w:val="ro-RO"/>
        </w:rPr>
        <w:t>Reabilitare canalizare menajeră</w:t>
      </w:r>
      <w:r w:rsidRPr="001703BB">
        <w:rPr>
          <w:rStyle w:val="tpa1"/>
          <w:rFonts w:ascii="Arial" w:hAnsi="Arial" w:cs="Arial"/>
          <w:b/>
          <w:lang w:val="ro-RO"/>
        </w:rPr>
        <w:t xml:space="preserve">, </w:t>
      </w:r>
      <w:r w:rsidRPr="001703BB">
        <w:rPr>
          <w:rStyle w:val="tpa1"/>
          <w:rFonts w:ascii="Arial" w:hAnsi="Arial" w:cs="Arial"/>
          <w:b/>
          <w:i/>
          <w:lang w:val="ro-RO"/>
        </w:rPr>
        <w:t>cartier blocuri zona 1 Decembrie 1918-C.F.- Castanilor</w:t>
      </w:r>
      <w:r>
        <w:rPr>
          <w:rStyle w:val="tpa1"/>
          <w:rFonts w:ascii="Arial" w:hAnsi="Arial" w:cs="Arial"/>
          <w:lang w:val="ro-RO"/>
        </w:rPr>
        <w:t xml:space="preserve"> </w:t>
      </w:r>
      <w:r w:rsidRPr="00507166">
        <w:rPr>
          <w:rStyle w:val="tpa1"/>
          <w:rFonts w:ascii="Arial" w:hAnsi="Arial" w:cs="Arial"/>
          <w:lang w:val="ro-RO"/>
        </w:rPr>
        <w:t>cu enunțul de mai jos, trebuie făcut public cel puțin prin afișare la sediul Primăriei</w:t>
      </w:r>
      <w:r>
        <w:rPr>
          <w:rStyle w:val="tpa1"/>
          <w:rFonts w:ascii="Arial" w:hAnsi="Arial" w:cs="Arial"/>
          <w:lang w:val="ro-RO"/>
        </w:rPr>
        <w:t xml:space="preserve"> municipiului Târgu-Jiu</w:t>
      </w:r>
      <w:r w:rsidRPr="00507166">
        <w:rPr>
          <w:rStyle w:val="tpa1"/>
          <w:rFonts w:ascii="Arial" w:hAnsi="Arial" w:cs="Arial"/>
          <w:lang w:val="ro-RO"/>
        </w:rPr>
        <w:t xml:space="preserve">,  pe site-ul </w:t>
      </w:r>
      <w:r>
        <w:rPr>
          <w:rStyle w:val="tpa1"/>
          <w:rFonts w:ascii="Arial" w:hAnsi="Arial" w:cs="Arial"/>
          <w:lang w:val="ro-RO"/>
        </w:rPr>
        <w:t xml:space="preserve">primăriei </w:t>
      </w:r>
      <w:r w:rsidRPr="00507166">
        <w:rPr>
          <w:rStyle w:val="tpa1"/>
          <w:rFonts w:ascii="Arial" w:hAnsi="Arial" w:cs="Arial"/>
          <w:lang w:val="ro-RO"/>
        </w:rPr>
        <w:t>și publicat într-un ziar local:</w:t>
      </w:r>
    </w:p>
    <w:p w:rsidR="00401D77" w:rsidRPr="00507166" w:rsidRDefault="00401D77" w:rsidP="00401D77">
      <w:pPr>
        <w:jc w:val="both"/>
        <w:rPr>
          <w:rFonts w:ascii="Arial" w:hAnsi="Arial" w:cs="Arial"/>
          <w:b/>
          <w:lang w:val="ro-RO"/>
        </w:rPr>
      </w:pPr>
    </w:p>
    <w:p w:rsidR="00401D77" w:rsidRPr="00507166" w:rsidRDefault="00401D77" w:rsidP="00401D77">
      <w:pPr>
        <w:jc w:val="both"/>
        <w:rPr>
          <w:rStyle w:val="tpa1"/>
          <w:rFonts w:ascii="Arial" w:hAnsi="Arial" w:cs="Arial"/>
          <w:lang w:val="ro-RO"/>
        </w:rPr>
      </w:pPr>
      <w:r w:rsidRPr="00507166">
        <w:rPr>
          <w:rFonts w:ascii="Arial" w:hAnsi="Arial" w:cs="Arial"/>
          <w:b/>
          <w:lang w:val="ro-RO"/>
        </w:rPr>
        <w:t>“</w:t>
      </w:r>
      <w:hyperlink w:anchor="#" w:history="1"/>
      <w:r w:rsidRPr="00507166">
        <w:rPr>
          <w:rFonts w:ascii="Arial" w:hAnsi="Arial" w:cs="Arial"/>
          <w:b/>
          <w:lang w:val="ro-RO"/>
        </w:rPr>
        <w:t>Municipiul Târgu-Jiu</w:t>
      </w:r>
      <w:r w:rsidRPr="00507166">
        <w:rPr>
          <w:rStyle w:val="tpa1"/>
          <w:rFonts w:ascii="Arial" w:hAnsi="Arial" w:cs="Arial"/>
          <w:lang w:val="ro-RO"/>
        </w:rPr>
        <w:t xml:space="preserve"> anunţă publicul interesat asupra depunerii solicitării de emitere a acordului de mediu pentru proiectul </w:t>
      </w:r>
      <w:r>
        <w:rPr>
          <w:rStyle w:val="tpa1"/>
          <w:rFonts w:ascii="Arial" w:hAnsi="Arial" w:cs="Arial"/>
          <w:lang w:val="ro-RO"/>
        </w:rPr>
        <w:t xml:space="preserve">„ </w:t>
      </w:r>
      <w:r w:rsidRPr="00507166">
        <w:rPr>
          <w:rFonts w:ascii="Arial" w:hAnsi="Arial" w:cs="Arial"/>
          <w:b/>
          <w:i/>
          <w:lang w:val="ro-RO"/>
        </w:rPr>
        <w:t>Reabilitare canalizare menajeră</w:t>
      </w:r>
      <w:r w:rsidRPr="00507166">
        <w:rPr>
          <w:rStyle w:val="tpa1"/>
          <w:rFonts w:ascii="Arial" w:hAnsi="Arial" w:cs="Arial"/>
          <w:lang w:val="ro-RO"/>
        </w:rPr>
        <w:t>,</w:t>
      </w:r>
      <w:r w:rsidRPr="001703BB">
        <w:rPr>
          <w:rStyle w:val="tpa1"/>
          <w:rFonts w:ascii="Arial" w:hAnsi="Arial" w:cs="Arial"/>
          <w:b/>
          <w:i/>
          <w:lang w:val="ro-RO"/>
        </w:rPr>
        <w:t xml:space="preserve"> cartier blocuri zona 1 Decembrie 1918-C.F.- Castanilor</w:t>
      </w:r>
      <w:r>
        <w:rPr>
          <w:rStyle w:val="tpa1"/>
          <w:rFonts w:ascii="Arial" w:hAnsi="Arial" w:cs="Arial"/>
          <w:b/>
          <w:i/>
          <w:lang w:val="ro-RO"/>
        </w:rPr>
        <w:t>”</w:t>
      </w:r>
      <w:r w:rsidRPr="00507166">
        <w:rPr>
          <w:rStyle w:val="tpa1"/>
          <w:rFonts w:ascii="Arial" w:hAnsi="Arial" w:cs="Arial"/>
          <w:lang w:val="ro-RO"/>
        </w:rPr>
        <w:t xml:space="preserve"> propus a fi amplasat în municipiul Târgu-Jiu, strada</w:t>
      </w:r>
      <w:r>
        <w:rPr>
          <w:rStyle w:val="tpa1"/>
          <w:rFonts w:ascii="Arial" w:hAnsi="Arial" w:cs="Arial"/>
          <w:lang w:val="ro-RO"/>
        </w:rPr>
        <w:t xml:space="preserve"> 1 Decembrie 1918 - Castanilor</w:t>
      </w:r>
      <w:r w:rsidRPr="00507166">
        <w:rPr>
          <w:rStyle w:val="tpa1"/>
          <w:rFonts w:ascii="Arial" w:hAnsi="Arial" w:cs="Arial"/>
          <w:lang w:val="ro-RO"/>
        </w:rPr>
        <w:t>, județul Gorj.</w:t>
      </w:r>
    </w:p>
    <w:p w:rsidR="00401D77" w:rsidRPr="00507166" w:rsidRDefault="00401D77" w:rsidP="00401D77">
      <w:pPr>
        <w:jc w:val="both"/>
        <w:rPr>
          <w:rStyle w:val="tpa1"/>
          <w:rFonts w:ascii="Arial" w:hAnsi="Arial" w:cs="Arial"/>
          <w:lang w:val="ro-RO"/>
        </w:rPr>
      </w:pPr>
    </w:p>
    <w:p w:rsidR="00401D77" w:rsidRPr="00507166" w:rsidRDefault="00401D77" w:rsidP="00401D77">
      <w:pPr>
        <w:jc w:val="both"/>
        <w:rPr>
          <w:rStyle w:val="tpa1"/>
          <w:rFonts w:ascii="Arial" w:hAnsi="Arial" w:cs="Arial"/>
          <w:lang w:val="ro-RO"/>
        </w:rPr>
      </w:pPr>
      <w:r w:rsidRPr="00507166">
        <w:rPr>
          <w:rStyle w:val="tpa1"/>
          <w:rFonts w:ascii="Arial" w:hAnsi="Arial" w:cs="Arial"/>
          <w:lang w:val="ro-RO"/>
        </w:rPr>
        <w:t>Informaţiile privind proiectul propus pot fi consultate la sediul Agenției pentru Protecţia Mediului Gorj, din municipiul Târgu-Jiu, strada Unirii, nr. 76, în zilele de luni - joi, între orele 8,30-16,</w:t>
      </w:r>
      <w:r>
        <w:rPr>
          <w:rStyle w:val="tpa1"/>
          <w:rFonts w:ascii="Arial" w:hAnsi="Arial" w:cs="Arial"/>
          <w:lang w:val="ro-RO"/>
        </w:rPr>
        <w:t>3</w:t>
      </w:r>
      <w:r w:rsidRPr="00507166">
        <w:rPr>
          <w:rStyle w:val="tpa1"/>
          <w:rFonts w:ascii="Arial" w:hAnsi="Arial" w:cs="Arial"/>
          <w:lang w:val="ro-RO"/>
        </w:rPr>
        <w:t xml:space="preserve">0, vineri între orele 8,30-14,00 </w:t>
      </w:r>
      <w:r>
        <w:rPr>
          <w:rStyle w:val="tpa1"/>
          <w:rFonts w:ascii="Arial" w:hAnsi="Arial" w:cs="Arial"/>
          <w:lang w:val="ro-RO"/>
        </w:rPr>
        <w:t xml:space="preserve">, pe site-ul APM Gorj </w:t>
      </w:r>
      <w:r w:rsidRPr="00507166">
        <w:rPr>
          <w:rStyle w:val="tpa1"/>
          <w:rFonts w:ascii="Arial" w:hAnsi="Arial" w:cs="Arial"/>
          <w:lang w:val="ro-RO"/>
        </w:rPr>
        <w:t>şi la sediul</w:t>
      </w:r>
      <w:r>
        <w:rPr>
          <w:rStyle w:val="tpa1"/>
          <w:rFonts w:ascii="Arial" w:hAnsi="Arial" w:cs="Arial"/>
          <w:lang w:val="ro-RO"/>
        </w:rPr>
        <w:t xml:space="preserve"> </w:t>
      </w:r>
      <w:r w:rsidRPr="00507166">
        <w:rPr>
          <w:rStyle w:val="tpa1"/>
          <w:rFonts w:ascii="Arial" w:hAnsi="Arial" w:cs="Arial"/>
          <w:lang w:val="ro-RO"/>
        </w:rPr>
        <w:t>Primăriei municipiului Târgu-Jiu, bulevardul Constantin Brâncuşi</w:t>
      </w:r>
      <w:r w:rsidRPr="00507166">
        <w:rPr>
          <w:rFonts w:ascii="Arial" w:hAnsi="Arial" w:cs="Arial"/>
          <w:lang w:val="ro-RO"/>
        </w:rPr>
        <w:t>, nr.19</w:t>
      </w:r>
      <w:r w:rsidRPr="00507166">
        <w:rPr>
          <w:rStyle w:val="tpa1"/>
          <w:rFonts w:ascii="Arial" w:hAnsi="Arial" w:cs="Arial"/>
          <w:lang w:val="ro-RO"/>
        </w:rPr>
        <w:t xml:space="preserve">, în zilele de luni - vineri, între orele 8,30-16,00. </w:t>
      </w:r>
    </w:p>
    <w:p w:rsidR="00401D77" w:rsidRPr="00507166" w:rsidRDefault="0059373D" w:rsidP="00401D77">
      <w:pPr>
        <w:spacing w:before="120"/>
        <w:jc w:val="both"/>
        <w:rPr>
          <w:rFonts w:ascii="Arial" w:hAnsi="Arial" w:cs="Arial"/>
          <w:lang w:val="ro-RO"/>
        </w:rPr>
      </w:pPr>
      <w:hyperlink w:anchor="#" w:history="1"/>
      <w:r w:rsidR="00401D77" w:rsidRPr="00507166">
        <w:rPr>
          <w:rStyle w:val="tpa1"/>
          <w:rFonts w:ascii="Arial" w:hAnsi="Arial" w:cs="Arial"/>
          <w:lang w:val="ro-RO"/>
        </w:rPr>
        <w:t>Observaţiile publicului se primesc zilnic la sediul Agenției pentru Protecţia Mediului Gorj, municipiul Târgu-Jiu, strada Unirii, nr. 76</w:t>
      </w:r>
      <w:r w:rsidR="00401D77">
        <w:rPr>
          <w:rStyle w:val="tpa1"/>
          <w:rFonts w:ascii="Arial" w:hAnsi="Arial" w:cs="Arial"/>
          <w:lang w:val="ro-RO"/>
        </w:rPr>
        <w:t>,</w:t>
      </w:r>
      <w:r w:rsidR="00401D77" w:rsidRPr="000E0D88">
        <w:rPr>
          <w:rFonts w:ascii="Arial" w:hAnsi="Arial" w:cs="Arial"/>
          <w:lang w:eastAsia="en-GB"/>
        </w:rPr>
        <w:t xml:space="preserve"> </w:t>
      </w:r>
      <w:r w:rsidR="00401D77">
        <w:rPr>
          <w:rFonts w:ascii="Arial" w:hAnsi="Arial" w:cs="Arial"/>
          <w:lang w:eastAsia="en-GB"/>
        </w:rPr>
        <w:t xml:space="preserve">la numărul de Fax. 0253-212892, </w:t>
      </w:r>
      <w:r w:rsidR="00401D77" w:rsidRPr="00F2285C">
        <w:rPr>
          <w:rFonts w:ascii="Arial" w:hAnsi="Arial" w:cs="Arial"/>
          <w:lang w:eastAsia="en-GB"/>
        </w:rPr>
        <w:t xml:space="preserve">precum şi la următoarea adresă de internet </w:t>
      </w:r>
      <w:hyperlink r:id="rId4" w:history="1">
        <w:r w:rsidR="00401D77" w:rsidRPr="008606BA">
          <w:rPr>
            <w:rStyle w:val="Hyperlink"/>
            <w:rFonts w:ascii="Arial" w:hAnsi="Arial" w:cs="Arial"/>
            <w:lang w:val="ro-RO"/>
          </w:rPr>
          <w:t>office@apmgj.anpm.ro</w:t>
        </w:r>
      </w:hyperlink>
      <w:r w:rsidR="00401D77" w:rsidRPr="00F2285C">
        <w:rPr>
          <w:rFonts w:ascii="Arial" w:hAnsi="Arial" w:cs="Arial"/>
          <w:lang w:eastAsia="en-GB"/>
        </w:rPr>
        <w:t>.</w:t>
      </w:r>
      <w:r w:rsidR="00401D77">
        <w:rPr>
          <w:rStyle w:val="tpa1"/>
          <w:rFonts w:ascii="Arial" w:hAnsi="Arial" w:cs="Arial"/>
          <w:lang w:val="ro-RO"/>
        </w:rPr>
        <w:t>” .</w:t>
      </w:r>
    </w:p>
    <w:p w:rsidR="003E2CAD" w:rsidRDefault="003E2CAD"/>
    <w:sectPr w:rsidR="003E2CAD" w:rsidSect="003E2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77"/>
    <w:rsid w:val="00067FEC"/>
    <w:rsid w:val="003E2CAD"/>
    <w:rsid w:val="00401D77"/>
    <w:rsid w:val="0059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59D086-9042-438D-ACBC-CC376074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1D77"/>
  </w:style>
  <w:style w:type="character" w:styleId="Hyperlink">
    <w:name w:val="Hyperlink"/>
    <w:rsid w:val="00401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apmgj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 mateisescu</dc:creator>
  <cp:keywords/>
  <dc:description/>
  <cp:lastModifiedBy>Marius Julacatean</cp:lastModifiedBy>
  <cp:revision>2</cp:revision>
  <cp:lastPrinted>2020-06-10T08:21:00Z</cp:lastPrinted>
  <dcterms:created xsi:type="dcterms:W3CDTF">2020-06-11T08:04:00Z</dcterms:created>
  <dcterms:modified xsi:type="dcterms:W3CDTF">2020-06-11T08:04:00Z</dcterms:modified>
</cp:coreProperties>
</file>